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937E" w14:textId="3FA80036" w:rsidR="00C77F16" w:rsidRPr="00B826E4" w:rsidRDefault="00C77F16" w:rsidP="00C77F16">
      <w:pPr>
        <w:pStyle w:val="font7"/>
        <w:spacing w:before="0" w:beforeAutospacing="0" w:after="0" w:afterAutospacing="0"/>
        <w:jc w:val="center"/>
        <w:textAlignment w:val="baseline"/>
        <w:rPr>
          <w:rStyle w:val="color19"/>
          <w:rFonts w:ascii="Arial" w:hAnsi="Arial" w:cs="Arial"/>
          <w:b/>
          <w:bCs/>
          <w:sz w:val="72"/>
          <w:szCs w:val="72"/>
          <w:u w:val="single"/>
          <w:bdr w:val="none" w:sz="0" w:space="0" w:color="auto" w:frame="1"/>
          <w:lang w:val="en-CA"/>
        </w:rPr>
      </w:pPr>
      <w:r w:rsidRPr="00B826E4">
        <w:rPr>
          <w:rStyle w:val="color19"/>
          <w:rFonts w:ascii="Arial" w:hAnsi="Arial" w:cs="Arial"/>
          <w:b/>
          <w:bCs/>
          <w:sz w:val="72"/>
          <w:szCs w:val="72"/>
          <w:u w:val="single"/>
          <w:bdr w:val="none" w:sz="0" w:space="0" w:color="auto" w:frame="1"/>
          <w:lang w:val="en-CA"/>
        </w:rPr>
        <w:t>ANNEX</w:t>
      </w:r>
    </w:p>
    <w:p w14:paraId="6F76241C" w14:textId="77777777" w:rsidR="00C77F16" w:rsidRPr="00B826E4"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lang w:val="en-CA"/>
        </w:rPr>
      </w:pPr>
    </w:p>
    <w:p w14:paraId="2254301F" w14:textId="77777777" w:rsidR="00C77F16" w:rsidRPr="00B826E4"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lang w:val="en-CA"/>
        </w:rPr>
      </w:pPr>
    </w:p>
    <w:p w14:paraId="12C6E91C" w14:textId="20858AB1" w:rsidR="00C77F16" w:rsidRPr="00CD2598" w:rsidRDefault="00C77F16" w:rsidP="00C77F16">
      <w:pPr>
        <w:pStyle w:val="font7"/>
        <w:spacing w:before="0" w:beforeAutospacing="0" w:after="0" w:afterAutospacing="0"/>
        <w:jc w:val="both"/>
        <w:textAlignment w:val="baseline"/>
        <w:rPr>
          <w:rFonts w:ascii="Arial" w:hAnsi="Arial" w:cs="Arial"/>
          <w:sz w:val="36"/>
          <w:szCs w:val="36"/>
          <w:lang w:val="en-CA"/>
        </w:rPr>
      </w:pPr>
      <w:r w:rsidRPr="00CD2598">
        <w:rPr>
          <w:rStyle w:val="color19"/>
          <w:rFonts w:ascii="Arial" w:hAnsi="Arial" w:cs="Arial"/>
          <w:b/>
          <w:bCs/>
          <w:sz w:val="32"/>
          <w:szCs w:val="32"/>
          <w:bdr w:val="none" w:sz="0" w:space="0" w:color="auto" w:frame="1"/>
          <w:lang w:val="en-CA"/>
        </w:rPr>
        <w:t>Arbitra</w:t>
      </w:r>
      <w:r w:rsidR="00CD2598" w:rsidRPr="00CD2598">
        <w:rPr>
          <w:rStyle w:val="color19"/>
          <w:rFonts w:ascii="Arial" w:hAnsi="Arial" w:cs="Arial"/>
          <w:b/>
          <w:bCs/>
          <w:sz w:val="32"/>
          <w:szCs w:val="32"/>
          <w:bdr w:val="none" w:sz="0" w:space="0" w:color="auto" w:frame="1"/>
          <w:lang w:val="en-CA"/>
        </w:rPr>
        <w:t>tion</w:t>
      </w:r>
    </w:p>
    <w:p w14:paraId="73E99476" w14:textId="77777777" w:rsidR="00C77F16" w:rsidRPr="00CD2598" w:rsidRDefault="00C77F16" w:rsidP="00C77F16">
      <w:pPr>
        <w:pStyle w:val="font7"/>
        <w:spacing w:before="0" w:beforeAutospacing="0" w:after="0" w:afterAutospacing="0"/>
        <w:jc w:val="both"/>
        <w:textAlignment w:val="baseline"/>
        <w:rPr>
          <w:rFonts w:ascii="Arial" w:hAnsi="Arial" w:cs="Arial"/>
          <w:sz w:val="30"/>
          <w:szCs w:val="30"/>
          <w:lang w:val="en-CA"/>
        </w:rPr>
      </w:pPr>
      <w:r w:rsidRPr="00CD2598">
        <w:rPr>
          <w:rFonts w:ascii="Arial" w:hAnsi="Arial" w:cs="Arial"/>
          <w:sz w:val="30"/>
          <w:szCs w:val="30"/>
          <w:lang w:val="en-CA"/>
        </w:rPr>
        <w:t> </w:t>
      </w:r>
    </w:p>
    <w:p w14:paraId="617126F6" w14:textId="05EFF5B6" w:rsidR="00C77F16" w:rsidRDefault="00CD2598"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lang w:val="en-CA"/>
        </w:rPr>
      </w:pPr>
      <w:r w:rsidRPr="00CD2598">
        <w:rPr>
          <w:rStyle w:val="color19"/>
          <w:rFonts w:ascii="Arial" w:hAnsi="Arial" w:cs="Arial"/>
          <w:sz w:val="23"/>
          <w:szCs w:val="23"/>
          <w:bdr w:val="none" w:sz="0" w:space="0" w:color="auto" w:frame="1"/>
          <w:lang w:val="en-CA"/>
        </w:rPr>
        <w:t xml:space="preserve">The Parties agree that any dispute or disagreement relating to this contract or resulting from its interpretation or application will be settled definitively by arbitration and excluding the ordinary courts, according to the laws of Quebec. The arbitration will take place in Montreal under the aegis of a single arbitrator and will be conducted in accordance with the rules of law and the provisions of the Code of Civil Procedure of Quebec in force at the time of this dispute or disagreement. The Parties entrust Arbitration Montréal Inc., subject to its acceptance, with the appointment of this arbitrator from amongst the members of its personnel. During this arbitration, the Parties will represent themselves, and will give the arbitrator as much leeway as possible in the conduct of the trial and the choice of the procedure to be applied. The Parties and the arbitrator shall maintain the confidentiality of the entire process and of the decision rendered. The </w:t>
      </w:r>
      <w:r w:rsidR="00B826E4">
        <w:rPr>
          <w:rStyle w:val="color19"/>
          <w:rFonts w:ascii="Arial" w:hAnsi="Arial" w:cs="Arial"/>
          <w:sz w:val="23"/>
          <w:szCs w:val="23"/>
          <w:bdr w:val="none" w:sz="0" w:space="0" w:color="auto" w:frame="1"/>
          <w:lang w:val="en-CA"/>
        </w:rPr>
        <w:t xml:space="preserve">losing </w:t>
      </w:r>
      <w:r w:rsidRPr="00CD2598">
        <w:rPr>
          <w:rStyle w:val="color19"/>
          <w:rFonts w:ascii="Arial" w:hAnsi="Arial" w:cs="Arial"/>
          <w:sz w:val="23"/>
          <w:szCs w:val="23"/>
          <w:bdr w:val="none" w:sz="0" w:space="0" w:color="auto" w:frame="1"/>
          <w:lang w:val="en-CA"/>
        </w:rPr>
        <w:t>Part</w:t>
      </w:r>
      <w:r w:rsidR="00B826E4">
        <w:rPr>
          <w:rStyle w:val="color19"/>
          <w:rFonts w:ascii="Arial" w:hAnsi="Arial" w:cs="Arial"/>
          <w:sz w:val="23"/>
          <w:szCs w:val="23"/>
          <w:bdr w:val="none" w:sz="0" w:space="0" w:color="auto" w:frame="1"/>
          <w:lang w:val="en-CA"/>
        </w:rPr>
        <w:t>y, as the case may be,</w:t>
      </w:r>
      <w:r w:rsidRPr="00CD2598">
        <w:rPr>
          <w:rStyle w:val="color19"/>
          <w:rFonts w:ascii="Arial" w:hAnsi="Arial" w:cs="Arial"/>
          <w:sz w:val="23"/>
          <w:szCs w:val="23"/>
          <w:bdr w:val="none" w:sz="0" w:space="0" w:color="auto" w:frame="1"/>
          <w:lang w:val="en-CA"/>
        </w:rPr>
        <w:t xml:space="preserve"> shall</w:t>
      </w:r>
      <w:r w:rsidR="00B826E4">
        <w:rPr>
          <w:rStyle w:val="color19"/>
          <w:rFonts w:ascii="Arial" w:hAnsi="Arial" w:cs="Arial"/>
          <w:sz w:val="23"/>
          <w:szCs w:val="23"/>
          <w:bdr w:val="none" w:sz="0" w:space="0" w:color="auto" w:frame="1"/>
          <w:lang w:val="en-CA"/>
        </w:rPr>
        <w:t xml:space="preserve"> assume all </w:t>
      </w:r>
      <w:bookmarkStart w:id="0" w:name="_GoBack"/>
      <w:bookmarkEnd w:id="0"/>
      <w:r w:rsidRPr="00CD2598">
        <w:rPr>
          <w:rStyle w:val="color19"/>
          <w:rFonts w:ascii="Arial" w:hAnsi="Arial" w:cs="Arial"/>
          <w:sz w:val="23"/>
          <w:szCs w:val="23"/>
          <w:bdr w:val="none" w:sz="0" w:space="0" w:color="auto" w:frame="1"/>
          <w:lang w:val="en-CA"/>
        </w:rPr>
        <w:t>the fees and disbursements of the arbitrator and the compensation of any witnesses and experts. The arbitration award shall be binding on the parties and shall be final, enforceable and without appeal.</w:t>
      </w:r>
    </w:p>
    <w:p w14:paraId="20BD9EB2" w14:textId="77777777" w:rsidR="000E3884" w:rsidRPr="00CD2598" w:rsidRDefault="000E3884"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lang w:val="en-CA"/>
        </w:rPr>
      </w:pPr>
    </w:p>
    <w:p w14:paraId="4CF08B46" w14:textId="77777777" w:rsidR="00C77F16" w:rsidRPr="00CD2598"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lang w:val="en-CA"/>
        </w:rPr>
      </w:pPr>
      <w:r w:rsidRPr="00AC016A">
        <w:rPr>
          <w:rFonts w:ascii="Arial" w:hAnsi="Arial" w:cs="Arial"/>
          <w:b/>
          <w:bCs/>
          <w:noProof/>
          <w:color w:val="4B412E"/>
          <w:sz w:val="83"/>
          <w:szCs w:val="83"/>
          <w:bdr w:val="none" w:sz="0" w:space="0" w:color="auto" w:frame="1"/>
        </w:rPr>
        <w:drawing>
          <wp:anchor distT="0" distB="0" distL="114300" distR="114300" simplePos="0" relativeHeight="251658240" behindDoc="0" locked="0" layoutInCell="1" allowOverlap="1" wp14:anchorId="635664EB" wp14:editId="7B98D9DA">
            <wp:simplePos x="0" y="0"/>
            <wp:positionH relativeFrom="column">
              <wp:posOffset>0</wp:posOffset>
            </wp:positionH>
            <wp:positionV relativeFrom="paragraph">
              <wp:posOffset>19050</wp:posOffset>
            </wp:positionV>
            <wp:extent cx="1438275" cy="1438275"/>
            <wp:effectExtent l="0" t="0" r="9525" b="9525"/>
            <wp:wrapThrough wrapText="bothSides">
              <wp:wrapPolygon edited="0">
                <wp:start x="0" y="0"/>
                <wp:lineTo x="0" y="21457"/>
                <wp:lineTo x="21457" y="21457"/>
                <wp:lineTo x="2145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lternatif 3.jpg"/>
                    <pic:cNvPicPr/>
                  </pic:nvPicPr>
                  <pic:blipFill>
                    <a:blip r:embed="rId4" cstate="print">
                      <a:biLevel thresh="75000"/>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p>
    <w:p w14:paraId="431BE973" w14:textId="77777777" w:rsidR="00C77F16" w:rsidRPr="00CD2598"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lang w:val="en-CA"/>
        </w:rPr>
      </w:pPr>
    </w:p>
    <w:p w14:paraId="20D7C5A2" w14:textId="77777777" w:rsidR="00C77F16" w:rsidRPr="00B826E4"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lang w:val="en-CA"/>
        </w:rPr>
      </w:pPr>
      <w:r w:rsidRPr="00B826E4">
        <w:rPr>
          <w:rStyle w:val="color19"/>
          <w:rFonts w:ascii="Arial" w:hAnsi="Arial" w:cs="Arial"/>
          <w:sz w:val="23"/>
          <w:szCs w:val="23"/>
          <w:bdr w:val="none" w:sz="0" w:space="0" w:color="auto" w:frame="1"/>
          <w:lang w:val="en-CA"/>
        </w:rPr>
        <w:t>www.ArbitrageMontreal.com</w:t>
      </w:r>
    </w:p>
    <w:p w14:paraId="10C59E10" w14:textId="77777777" w:rsidR="00C77F16" w:rsidRPr="00B826E4"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lang w:val="en-CA"/>
        </w:rPr>
      </w:pPr>
      <w:r w:rsidRPr="00B826E4">
        <w:rPr>
          <w:rStyle w:val="color19"/>
          <w:rFonts w:ascii="Arial" w:hAnsi="Arial" w:cs="Arial"/>
          <w:sz w:val="23"/>
          <w:szCs w:val="23"/>
          <w:bdr w:val="none" w:sz="0" w:space="0" w:color="auto" w:frame="1"/>
          <w:lang w:val="en-CA"/>
        </w:rPr>
        <w:t>438-807-6355</w:t>
      </w:r>
    </w:p>
    <w:p w14:paraId="084D86DC" w14:textId="77777777" w:rsidR="00C77F16" w:rsidRPr="00B826E4" w:rsidRDefault="00C77F16" w:rsidP="00C77F16">
      <w:pPr>
        <w:pStyle w:val="font7"/>
        <w:spacing w:before="0" w:beforeAutospacing="0" w:after="0" w:afterAutospacing="0" w:line="360" w:lineRule="auto"/>
        <w:jc w:val="both"/>
        <w:textAlignment w:val="baseline"/>
        <w:rPr>
          <w:rFonts w:ascii="Arial" w:hAnsi="Arial" w:cs="Arial"/>
          <w:b/>
          <w:bCs/>
          <w:sz w:val="26"/>
          <w:szCs w:val="26"/>
          <w:bdr w:val="none" w:sz="0" w:space="0" w:color="auto" w:frame="1"/>
          <w:lang w:val="en-CA"/>
        </w:rPr>
      </w:pPr>
      <w:r w:rsidRPr="00B826E4">
        <w:rPr>
          <w:rStyle w:val="color19"/>
          <w:rFonts w:ascii="Arial" w:hAnsi="Arial" w:cs="Arial"/>
          <w:sz w:val="23"/>
          <w:szCs w:val="23"/>
          <w:bdr w:val="none" w:sz="0" w:space="0" w:color="auto" w:frame="1"/>
          <w:lang w:val="en-CA"/>
        </w:rPr>
        <w:t>info@arbitragemontreal.com</w:t>
      </w:r>
    </w:p>
    <w:p w14:paraId="213B5E7F" w14:textId="77777777" w:rsidR="003839D3" w:rsidRPr="00B826E4" w:rsidRDefault="003C29AC">
      <w:pPr>
        <w:rPr>
          <w:lang w:val="en-CA"/>
        </w:rPr>
      </w:pPr>
    </w:p>
    <w:p w14:paraId="7DA4E6EE" w14:textId="77777777" w:rsidR="00C77F16" w:rsidRPr="00B826E4" w:rsidRDefault="00C77F16">
      <w:pPr>
        <w:rPr>
          <w:lang w:val="en-CA"/>
        </w:rPr>
      </w:pPr>
    </w:p>
    <w:p w14:paraId="3A3C2C87" w14:textId="5879110B" w:rsidR="00C77F16" w:rsidRDefault="00C77F16">
      <w:pPr>
        <w:rPr>
          <w:rStyle w:val="color19"/>
          <w:rFonts w:ascii="Arial" w:hAnsi="Arial" w:cs="Arial"/>
          <w:b/>
          <w:bCs/>
          <w:sz w:val="23"/>
          <w:szCs w:val="23"/>
          <w:u w:val="single"/>
          <w:bdr w:val="none" w:sz="0" w:space="0" w:color="auto" w:frame="1"/>
        </w:rPr>
      </w:pPr>
      <w:r w:rsidRPr="00C77F16">
        <w:rPr>
          <w:rStyle w:val="color19"/>
          <w:rFonts w:ascii="Arial" w:hAnsi="Arial" w:cs="Arial"/>
          <w:b/>
          <w:bCs/>
          <w:sz w:val="23"/>
          <w:szCs w:val="23"/>
          <w:u w:val="single"/>
          <w:bdr w:val="none" w:sz="0" w:space="0" w:color="auto" w:frame="1"/>
        </w:rPr>
        <w:t>SIGNATURE</w:t>
      </w:r>
      <w:r>
        <w:rPr>
          <w:rStyle w:val="color19"/>
          <w:rFonts w:ascii="Arial" w:hAnsi="Arial" w:cs="Arial"/>
          <w:b/>
          <w:bCs/>
          <w:sz w:val="23"/>
          <w:szCs w:val="23"/>
          <w:u w:val="single"/>
          <w:bdr w:val="none" w:sz="0" w:space="0" w:color="auto" w:frame="1"/>
        </w:rPr>
        <w:t>S</w:t>
      </w:r>
      <w:r w:rsidRPr="00C77F16">
        <w:rPr>
          <w:rStyle w:val="color19"/>
          <w:rFonts w:ascii="Arial" w:hAnsi="Arial" w:cs="Arial"/>
          <w:b/>
          <w:bCs/>
          <w:sz w:val="23"/>
          <w:szCs w:val="23"/>
          <w:u w:val="single"/>
          <w:bdr w:val="none" w:sz="0" w:space="0" w:color="auto" w:frame="1"/>
        </w:rPr>
        <w:t xml:space="preserve"> </w:t>
      </w:r>
      <w:r w:rsidR="000E3884">
        <w:rPr>
          <w:rStyle w:val="color19"/>
          <w:rFonts w:ascii="Arial" w:hAnsi="Arial" w:cs="Arial"/>
          <w:b/>
          <w:bCs/>
          <w:sz w:val="23"/>
          <w:szCs w:val="23"/>
          <w:u w:val="single"/>
          <w:bdr w:val="none" w:sz="0" w:space="0" w:color="auto" w:frame="1"/>
        </w:rPr>
        <w:t>OF THE</w:t>
      </w:r>
      <w:r w:rsidRPr="00C77F16">
        <w:rPr>
          <w:rStyle w:val="color19"/>
          <w:rFonts w:ascii="Arial" w:hAnsi="Arial" w:cs="Arial"/>
          <w:b/>
          <w:bCs/>
          <w:sz w:val="23"/>
          <w:szCs w:val="23"/>
          <w:u w:val="single"/>
          <w:bdr w:val="none" w:sz="0" w:space="0" w:color="auto" w:frame="1"/>
        </w:rPr>
        <w:t xml:space="preserve"> PARTIES :</w:t>
      </w:r>
    </w:p>
    <w:p w14:paraId="3184F875" w14:textId="77777777" w:rsidR="00C77F16" w:rsidRDefault="00C77F16">
      <w:pPr>
        <w:rPr>
          <w:rStyle w:val="color19"/>
          <w:rFonts w:ascii="Arial" w:hAnsi="Arial" w:cs="Arial"/>
          <w:b/>
          <w:bCs/>
          <w:sz w:val="23"/>
          <w:szCs w:val="23"/>
          <w:u w:val="single"/>
          <w:bdr w:val="none" w:sz="0" w:space="0" w:color="auto" w:frame="1"/>
        </w:rPr>
      </w:pPr>
    </w:p>
    <w:p w14:paraId="553C69EF" w14:textId="77777777" w:rsidR="00C77F16" w:rsidRDefault="00C77F16">
      <w:pPr>
        <w:rPr>
          <w:rStyle w:val="color19"/>
          <w:rFonts w:ascii="Arial" w:hAnsi="Arial" w:cs="Arial"/>
          <w:b/>
          <w:bCs/>
          <w:sz w:val="23"/>
          <w:szCs w:val="23"/>
          <w:u w:val="single"/>
          <w:bdr w:val="none" w:sz="0" w:space="0" w:color="auto" w:frame="1"/>
        </w:rPr>
      </w:pPr>
    </w:p>
    <w:p w14:paraId="09B8CFF7" w14:textId="77777777" w:rsidR="00C77F16" w:rsidRDefault="00C77F16" w:rsidP="00C77F16">
      <w:pPr>
        <w:rPr>
          <w:rStyle w:val="color19"/>
          <w:rFonts w:ascii="Arial" w:hAnsi="Arial" w:cs="Arial"/>
          <w:b/>
          <w:bCs/>
          <w:sz w:val="23"/>
          <w:szCs w:val="23"/>
          <w:bdr w:val="none" w:sz="0" w:space="0" w:color="auto" w:frame="1"/>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14:paraId="120EFDEA" w14:textId="77777777" w:rsidR="00C77F16" w:rsidRPr="00C77F16" w:rsidRDefault="00C77F16" w:rsidP="00C77F16">
      <w:pPr>
        <w:rPr>
          <w:b/>
          <w:bCs/>
        </w:rPr>
      </w:pPr>
    </w:p>
    <w:p w14:paraId="642FC2E9" w14:textId="77777777" w:rsidR="00C77F16" w:rsidRPr="00C77F16" w:rsidRDefault="00C77F16" w:rsidP="00C77F16">
      <w:pPr>
        <w:rPr>
          <w:b/>
          <w:bCs/>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14:paraId="17555ABC" w14:textId="77777777" w:rsidR="00C77F16" w:rsidRPr="00C77F16" w:rsidRDefault="00C77F16" w:rsidP="00C77F16">
      <w:pPr>
        <w:rPr>
          <w:b/>
          <w:bCs/>
        </w:rPr>
      </w:pPr>
    </w:p>
    <w:p w14:paraId="40869BF7" w14:textId="77777777" w:rsidR="00C77F16" w:rsidRPr="00C77F16" w:rsidRDefault="00C77F16">
      <w:pPr>
        <w:rPr>
          <w:b/>
          <w:bCs/>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sectPr w:rsidR="00C77F16" w:rsidRPr="00C77F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6"/>
    <w:rsid w:val="00074F5F"/>
    <w:rsid w:val="000A1D14"/>
    <w:rsid w:val="000A747D"/>
    <w:rsid w:val="000E3884"/>
    <w:rsid w:val="001B1519"/>
    <w:rsid w:val="003C29AC"/>
    <w:rsid w:val="004554C5"/>
    <w:rsid w:val="0064748F"/>
    <w:rsid w:val="00B826E4"/>
    <w:rsid w:val="00C12D6D"/>
    <w:rsid w:val="00C77F16"/>
    <w:rsid w:val="00CD2598"/>
    <w:rsid w:val="00E40F5B"/>
    <w:rsid w:val="00F85D01"/>
    <w:rsid w:val="00FD7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3A9A"/>
  <w15:chartTrackingRefBased/>
  <w15:docId w15:val="{A78A9F93-80AB-420E-9702-E35C653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C77F1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9">
    <w:name w:val="color_19"/>
    <w:basedOn w:val="Policepardfaut"/>
    <w:rsid w:val="00C77F16"/>
  </w:style>
  <w:style w:type="character" w:styleId="Lienhypertexte">
    <w:name w:val="Hyperlink"/>
    <w:basedOn w:val="Policepardfaut"/>
    <w:uiPriority w:val="99"/>
    <w:unhideWhenUsed/>
    <w:rsid w:val="00C77F16"/>
    <w:rPr>
      <w:color w:val="0563C1" w:themeColor="hyperlink"/>
      <w:u w:val="single"/>
    </w:rPr>
  </w:style>
  <w:style w:type="character" w:styleId="Mentionnonrsolue">
    <w:name w:val="Unresolved Mention"/>
    <w:basedOn w:val="Policepardfaut"/>
    <w:uiPriority w:val="99"/>
    <w:semiHidden/>
    <w:unhideWhenUsed/>
    <w:rsid w:val="00C7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Michaud</dc:creator>
  <cp:keywords/>
  <dc:description/>
  <cp:lastModifiedBy>Alexandre Michaud</cp:lastModifiedBy>
  <cp:revision>3</cp:revision>
  <cp:lastPrinted>2019-07-08T22:27:00Z</cp:lastPrinted>
  <dcterms:created xsi:type="dcterms:W3CDTF">2019-09-24T01:40:00Z</dcterms:created>
  <dcterms:modified xsi:type="dcterms:W3CDTF">2019-09-24T01:40:00Z</dcterms:modified>
</cp:coreProperties>
</file>